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8" w:rsidRPr="000B67E4" w:rsidRDefault="009408F8" w:rsidP="009408F8">
      <w:pPr>
        <w:jc w:val="center"/>
        <w:rPr>
          <w:b/>
        </w:rPr>
      </w:pPr>
      <w:r w:rsidRPr="000B67E4">
        <w:rPr>
          <w:b/>
        </w:rPr>
        <w:t>ОПРОСНЫЙ ЛИСТ</w:t>
      </w:r>
      <w:r>
        <w:rPr>
          <w:b/>
        </w:rPr>
        <w:t xml:space="preserve"> ПОТРЕБИТЕЛЯ ТЭР</w:t>
      </w:r>
    </w:p>
    <w:p w:rsidR="009408F8" w:rsidRDefault="009408F8" w:rsidP="009408F8">
      <w:pPr>
        <w:jc w:val="center"/>
        <w:rPr>
          <w:b/>
        </w:rPr>
      </w:pPr>
      <w:r w:rsidRPr="000B67E4">
        <w:rPr>
          <w:b/>
        </w:rPr>
        <w:t xml:space="preserve">для определения стоимости энергетического обследования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Наименование организации/предприятия, организационно-правовая форма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Численность персонала, чел.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Адрес местонахождения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ФИО, должность руководителя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Число обособленных подразделений за пределами основного предприятия (в области, в других городах). При наличии, указать где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 w:val="restart"/>
            <w:shd w:val="clear" w:color="auto" w:fill="F2F2F2"/>
            <w:vAlign w:val="center"/>
          </w:tcPr>
          <w:p w:rsidR="00DF2A08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 xml:space="preserve">Потребление ТЭР за </w:t>
            </w:r>
            <w:proofErr w:type="gramStart"/>
            <w:r w:rsidRPr="006B5CE1">
              <w:rPr>
                <w:b/>
              </w:rPr>
              <w:t>предыдущий</w:t>
            </w:r>
            <w:proofErr w:type="gramEnd"/>
            <w:r w:rsidRPr="006B5CE1">
              <w:rPr>
                <w:b/>
              </w:rPr>
              <w:t xml:space="preserve"> полный </w:t>
            </w:r>
          </w:p>
          <w:p w:rsidR="009408F8" w:rsidRPr="006B5CE1" w:rsidRDefault="00DF2A08" w:rsidP="0016096F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2017</w:t>
            </w:r>
            <w:r w:rsidR="009408F8">
              <w:rPr>
                <w:b/>
              </w:rPr>
              <w:t xml:space="preserve"> </w:t>
            </w:r>
            <w:r w:rsidR="009408F8" w:rsidRPr="006B5CE1">
              <w:rPr>
                <w:b/>
              </w:rPr>
              <w:t>год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Электроэнергия, тыс. кВт*ч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Тепловая энергия, Гкал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 xml:space="preserve">Природный газ (за исключением моторного топлива), тыс.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 xml:space="preserve">Вода, тыс.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Моторное топливо по видам, тыс. л (тыс. т)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B90B91">
            <w:pPr>
              <w:jc w:val="center"/>
              <w:rPr>
                <w:b/>
              </w:rPr>
            </w:pPr>
            <w:r w:rsidRPr="006B5CE1">
              <w:rPr>
                <w:b/>
              </w:rPr>
              <w:lastRenderedPageBreak/>
              <w:t xml:space="preserve">Суммарное потребление </w:t>
            </w:r>
            <w:r w:rsidRPr="006B5CE1">
              <w:rPr>
                <w:b/>
                <w:u w:val="single"/>
              </w:rPr>
              <w:t>всех</w:t>
            </w:r>
            <w:r w:rsidRPr="006B5CE1">
              <w:rPr>
                <w:b/>
              </w:rPr>
              <w:t xml:space="preserve"> ТЭР в денежном выражении за предыдущий полный </w:t>
            </w:r>
            <w:r>
              <w:rPr>
                <w:b/>
                <w:u w:val="single"/>
              </w:rPr>
              <w:t>201</w:t>
            </w:r>
            <w:r w:rsidR="00DF2A08">
              <w:rPr>
                <w:b/>
                <w:u w:val="single"/>
              </w:rPr>
              <w:t>7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</w:t>
            </w:r>
            <w:r w:rsidRPr="006B5CE1">
              <w:rPr>
                <w:b/>
              </w:rPr>
              <w:t xml:space="preserve"> год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млн. руб.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Протяженность теплотрасс на балансе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км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Количество трансформаторных подстанций (ТП, КТП) на балансе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ед.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Установленная мощность электроприемников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  <w:r>
              <w:t>МВт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Наличие  однолинейных схем электроснабжения (да/нет)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 w:val="restart"/>
            <w:shd w:val="clear" w:color="auto" w:fill="F2F2F2"/>
            <w:vAlign w:val="center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Наличие договоров и актов разграничения балансовой принадлежности (да/нет)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Электроэнергия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Газ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Тепловая энергия (указать теплоноситель: пар/вода)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Холодная вода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vMerge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Горячая вода (при собственном подогреве не указывать)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Наличие собственных теплогенерирующих мощностей (да/нет). При наличии указать кол-во и мощность каждой (Гкал/ч, МВт, указать)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/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Наличие собственных источников воды (да/нет), указать какой (при наличии)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/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lastRenderedPageBreak/>
              <w:t>Кол-во зданий на балансе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шт.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Общая площадь зданий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roofErr w:type="spellStart"/>
            <w:r>
              <w:t>кв.м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Наличие паспортов БТИ, кадастровых паспортов на здания, экспликаций поэтажных планов (да/нет/частично)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/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  <w:vAlign w:val="center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Протяженность сетей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>
            <w:r>
              <w:t>Отопление, км</w:t>
            </w:r>
          </w:p>
          <w:p w:rsidR="009408F8" w:rsidRDefault="009408F8" w:rsidP="0016096F"/>
          <w:p w:rsidR="009408F8" w:rsidRDefault="009408F8" w:rsidP="0016096F">
            <w:r>
              <w:t xml:space="preserve">Холодная </w:t>
            </w:r>
            <w:proofErr w:type="spellStart"/>
            <w:r>
              <w:t>хозпитьевая</w:t>
            </w:r>
            <w:proofErr w:type="spellEnd"/>
            <w:r>
              <w:t xml:space="preserve"> вода, км</w:t>
            </w:r>
          </w:p>
          <w:p w:rsidR="009408F8" w:rsidRDefault="009408F8" w:rsidP="0016096F"/>
          <w:p w:rsidR="009408F8" w:rsidRDefault="009408F8" w:rsidP="0016096F">
            <w:r>
              <w:t>Паропроводы, км</w:t>
            </w:r>
          </w:p>
          <w:p w:rsidR="009408F8" w:rsidRDefault="009408F8" w:rsidP="0016096F"/>
          <w:p w:rsidR="009408F8" w:rsidRDefault="009408F8" w:rsidP="0016096F">
            <w:proofErr w:type="spellStart"/>
            <w:r>
              <w:t>Конденасатопроводы</w:t>
            </w:r>
            <w:proofErr w:type="spellEnd"/>
            <w:r>
              <w:t>, км</w:t>
            </w:r>
          </w:p>
          <w:p w:rsidR="009408F8" w:rsidRDefault="009408F8" w:rsidP="0016096F"/>
          <w:p w:rsidR="009408F8" w:rsidRDefault="009408F8" w:rsidP="0016096F">
            <w:r>
              <w:t>Горячая хоз. вода (кроме отопления), км</w:t>
            </w:r>
          </w:p>
          <w:p w:rsidR="009408F8" w:rsidRDefault="009408F8" w:rsidP="0016096F"/>
          <w:p w:rsidR="009408F8" w:rsidRDefault="009408F8" w:rsidP="0016096F">
            <w:r>
              <w:t xml:space="preserve">Кабельных линий 6/10 </w:t>
            </w:r>
            <w:proofErr w:type="spellStart"/>
            <w:r>
              <w:t>кВ</w:t>
            </w:r>
            <w:proofErr w:type="spellEnd"/>
            <w:r>
              <w:t>, км</w:t>
            </w:r>
          </w:p>
          <w:p w:rsidR="009408F8" w:rsidRDefault="009408F8" w:rsidP="0016096F"/>
          <w:p w:rsidR="009408F8" w:rsidRDefault="009408F8" w:rsidP="0016096F">
            <w:r>
              <w:t xml:space="preserve">Кабельных линий 0,4 </w:t>
            </w:r>
            <w:proofErr w:type="spellStart"/>
            <w:r>
              <w:t>кВ</w:t>
            </w:r>
            <w:proofErr w:type="spellEnd"/>
            <w:r>
              <w:t>, км</w:t>
            </w:r>
          </w:p>
          <w:p w:rsidR="009408F8" w:rsidRDefault="009408F8" w:rsidP="0016096F"/>
          <w:p w:rsidR="009408F8" w:rsidRDefault="009408F8" w:rsidP="0016096F">
            <w:r>
              <w:t>Воздушных линий, км (по напряжениям)</w:t>
            </w:r>
          </w:p>
          <w:p w:rsidR="009408F8" w:rsidRDefault="009408F8" w:rsidP="0016096F"/>
          <w:p w:rsidR="009408F8" w:rsidRDefault="009408F8" w:rsidP="0016096F"/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 xml:space="preserve">Наличие энергетического паспорта, программы </w:t>
            </w:r>
            <w:r w:rsidRPr="006B5CE1">
              <w:rPr>
                <w:b/>
              </w:rPr>
              <w:lastRenderedPageBreak/>
              <w:t>энергосбережения и т.п. (при наличии, указать год формирования, наименование исполнителя, рег. № в СРО)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/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A6A6A6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6A6A6"/>
          </w:tcPr>
          <w:p w:rsidR="009408F8" w:rsidRDefault="009408F8" w:rsidP="0016096F"/>
        </w:tc>
        <w:tc>
          <w:tcPr>
            <w:tcW w:w="3115" w:type="dxa"/>
            <w:shd w:val="clear" w:color="auto" w:fill="A6A6A6"/>
          </w:tcPr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Примечания, особые указания, пожелания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 xml:space="preserve">Опросный лист заполнил (должность, ФИО, контактный телефон, </w:t>
            </w:r>
            <w:r w:rsidRPr="006B5CE1">
              <w:rPr>
                <w:b/>
                <w:lang w:val="en-US"/>
              </w:rPr>
              <w:t>e</w:t>
            </w:r>
            <w:r w:rsidRPr="006B5CE1">
              <w:rPr>
                <w:b/>
              </w:rPr>
              <w:t>-</w:t>
            </w:r>
            <w:r w:rsidRPr="006B5CE1">
              <w:rPr>
                <w:b/>
                <w:lang w:val="en-US"/>
              </w:rPr>
              <w:t>mail</w:t>
            </w:r>
            <w:r w:rsidRPr="006B5CE1">
              <w:rPr>
                <w:b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9408F8" w:rsidRDefault="009408F8" w:rsidP="0016096F"/>
          <w:p w:rsidR="009408F8" w:rsidRDefault="009408F8" w:rsidP="0016096F"/>
          <w:p w:rsidR="009408F8" w:rsidRDefault="009408F8" w:rsidP="0016096F"/>
          <w:p w:rsidR="009408F8" w:rsidRDefault="009408F8" w:rsidP="0016096F"/>
        </w:tc>
        <w:tc>
          <w:tcPr>
            <w:tcW w:w="3115" w:type="dxa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F2F2F2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Дата заполнения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Default="009408F8" w:rsidP="0016096F">
            <w:pPr>
              <w:jc w:val="center"/>
            </w:pPr>
          </w:p>
          <w:p w:rsidR="009408F8" w:rsidRDefault="009408F8" w:rsidP="0016096F">
            <w:pPr>
              <w:jc w:val="center"/>
            </w:pPr>
          </w:p>
        </w:tc>
      </w:tr>
      <w:tr w:rsidR="009408F8" w:rsidTr="0016096F">
        <w:trPr>
          <w:jc w:val="center"/>
        </w:trPr>
        <w:tc>
          <w:tcPr>
            <w:tcW w:w="3115" w:type="dxa"/>
            <w:shd w:val="clear" w:color="auto" w:fill="A6A6A6"/>
          </w:tcPr>
          <w:p w:rsidR="009408F8" w:rsidRPr="006B5CE1" w:rsidRDefault="009408F8" w:rsidP="001609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0" w:type="dxa"/>
            <w:gridSpan w:val="2"/>
            <w:shd w:val="clear" w:color="auto" w:fill="A6A6A6"/>
          </w:tcPr>
          <w:p w:rsidR="009408F8" w:rsidRDefault="009408F8" w:rsidP="0016096F">
            <w:pPr>
              <w:jc w:val="center"/>
            </w:pPr>
          </w:p>
        </w:tc>
      </w:tr>
      <w:tr w:rsidR="009408F8" w:rsidRPr="00E06EA8" w:rsidTr="0016096F">
        <w:trPr>
          <w:jc w:val="center"/>
        </w:trPr>
        <w:tc>
          <w:tcPr>
            <w:tcW w:w="3115" w:type="dxa"/>
            <w:shd w:val="clear" w:color="auto" w:fill="D9D9D9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 xml:space="preserve">Опросный лист принял от Исполнителя (должность, ФИО, контактный телефон, </w:t>
            </w:r>
            <w:r w:rsidRPr="006B5CE1">
              <w:rPr>
                <w:b/>
                <w:lang w:val="en-US"/>
              </w:rPr>
              <w:t>e</w:t>
            </w:r>
            <w:r w:rsidRPr="006B5CE1">
              <w:rPr>
                <w:b/>
              </w:rPr>
              <w:t>-</w:t>
            </w:r>
            <w:r w:rsidRPr="006B5CE1">
              <w:rPr>
                <w:b/>
                <w:lang w:val="en-US"/>
              </w:rPr>
              <w:t>mail</w:t>
            </w:r>
            <w:r w:rsidRPr="006B5CE1">
              <w:rPr>
                <w:b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</w:tr>
      <w:tr w:rsidR="009408F8" w:rsidRPr="00E06EA8" w:rsidTr="0016096F">
        <w:trPr>
          <w:jc w:val="center"/>
        </w:trPr>
        <w:tc>
          <w:tcPr>
            <w:tcW w:w="3115" w:type="dxa"/>
            <w:shd w:val="clear" w:color="auto" w:fill="D9D9D9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  <w:r w:rsidRPr="006B5CE1">
              <w:rPr>
                <w:b/>
              </w:rPr>
              <w:t>Дата получения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9408F8" w:rsidRPr="006B5CE1" w:rsidRDefault="009408F8" w:rsidP="0016096F">
            <w:pPr>
              <w:jc w:val="center"/>
              <w:rPr>
                <w:b/>
              </w:rPr>
            </w:pPr>
          </w:p>
          <w:p w:rsidR="009408F8" w:rsidRPr="006B5CE1" w:rsidRDefault="009408F8" w:rsidP="0016096F">
            <w:pPr>
              <w:jc w:val="center"/>
              <w:rPr>
                <w:b/>
              </w:rPr>
            </w:pPr>
          </w:p>
        </w:tc>
      </w:tr>
    </w:tbl>
    <w:p w:rsidR="009408F8" w:rsidRDefault="009408F8" w:rsidP="009408F8"/>
    <w:p w:rsidR="009408F8" w:rsidRDefault="009408F8" w:rsidP="009408F8">
      <w:r>
        <w:lastRenderedPageBreak/>
        <w:t>ПОДПИСИ СТОРОН:</w:t>
      </w:r>
    </w:p>
    <w:p w:rsidR="009408F8" w:rsidRDefault="009408F8" w:rsidP="009408F8">
      <w:r>
        <w:t>От Заказчика:</w:t>
      </w:r>
    </w:p>
    <w:p w:rsidR="009408F8" w:rsidRDefault="009408F8" w:rsidP="009408F8"/>
    <w:p w:rsidR="009408F8" w:rsidRDefault="009408F8" w:rsidP="009408F8">
      <w:r>
        <w:t>От Исполнителя:</w:t>
      </w:r>
    </w:p>
    <w:p w:rsidR="009408F8" w:rsidRDefault="009408F8" w:rsidP="009408F8"/>
    <w:p w:rsidR="009408F8" w:rsidRPr="000B67E4" w:rsidRDefault="009408F8" w:rsidP="009408F8">
      <w:r>
        <w:t>Исполнитель гарантирует конфиденциальность предоставленной информации.</w:t>
      </w:r>
    </w:p>
    <w:p w:rsidR="0021081E" w:rsidRDefault="0021081E"/>
    <w:sectPr w:rsidR="002108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5B" w:rsidRDefault="00670F5B" w:rsidP="00AB16A4">
      <w:pPr>
        <w:spacing w:after="0" w:line="240" w:lineRule="auto"/>
      </w:pPr>
      <w:r>
        <w:separator/>
      </w:r>
    </w:p>
  </w:endnote>
  <w:endnote w:type="continuationSeparator" w:id="0">
    <w:p w:rsidR="00670F5B" w:rsidRDefault="00670F5B" w:rsidP="00AB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5B" w:rsidRDefault="00670F5B" w:rsidP="00AB16A4">
      <w:pPr>
        <w:spacing w:after="0" w:line="240" w:lineRule="auto"/>
      </w:pPr>
      <w:r>
        <w:separator/>
      </w:r>
    </w:p>
  </w:footnote>
  <w:footnote w:type="continuationSeparator" w:id="0">
    <w:p w:rsidR="00670F5B" w:rsidRDefault="00670F5B" w:rsidP="00AB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4" w:rsidRDefault="00AB16A4" w:rsidP="00AB16A4">
    <w:pPr>
      <w:pStyle w:val="a3"/>
      <w:jc w:val="center"/>
    </w:pPr>
    <w:r>
      <w:rPr>
        <w:b/>
        <w:noProof/>
        <w:lang w:eastAsia="ru-RU"/>
      </w:rPr>
      <w:drawing>
        <wp:inline distT="0" distB="0" distL="0" distR="0">
          <wp:extent cx="457200" cy="533400"/>
          <wp:effectExtent l="0" t="0" r="0" b="0"/>
          <wp:docPr id="1" name="Рисунок 1" descr="Logo_EE_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_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3" t="14679" r="75667" b="55734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F8"/>
    <w:rsid w:val="0021081E"/>
    <w:rsid w:val="00647FAB"/>
    <w:rsid w:val="00670F5B"/>
    <w:rsid w:val="007A5508"/>
    <w:rsid w:val="009408F8"/>
    <w:rsid w:val="00AB16A4"/>
    <w:rsid w:val="00B90B91"/>
    <w:rsid w:val="00D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6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6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6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6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Perevyshin Alexey</dc:creator>
  <cp:keywords/>
  <dc:description/>
  <cp:lastModifiedBy>Perevyshin Alexey</cp:lastModifiedBy>
  <cp:revision>5</cp:revision>
  <dcterms:created xsi:type="dcterms:W3CDTF">2016-05-11T10:53:00Z</dcterms:created>
  <dcterms:modified xsi:type="dcterms:W3CDTF">2018-01-19T07:55:00Z</dcterms:modified>
</cp:coreProperties>
</file>